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5596">
      <w:pPr>
        <w:pStyle w:val="printredaction-line"/>
        <w:divId w:val="879241787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Редакция от 16 фев 2019</w:t>
      </w:r>
    </w:p>
    <w:p w:rsidR="00000000" w:rsidRDefault="008F5596">
      <w:pPr>
        <w:divId w:val="1040974483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t>Приказ Минобрнауки России от 12.03.2014 № 177</w:t>
      </w:r>
    </w:p>
    <w:p w:rsidR="00000000" w:rsidRDefault="008F5596">
      <w:pPr>
        <w:pStyle w:val="2"/>
        <w:divId w:val="87924178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</w:t>
      </w:r>
      <w:r>
        <w:rPr>
          <w:rFonts w:ascii="Georgia" w:eastAsia="Times New Roman" w:hAnsi="Georgia"/>
        </w:rPr>
        <w:t>ществляющие образовательную деятельность по образовательным программам соответствующих уровня и направленности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соответствии с</w:t>
      </w:r>
      <w:r>
        <w:rPr>
          <w:rFonts w:ascii="Georgia" w:hAnsi="Georgia"/>
          <w:sz w:val="19"/>
          <w:szCs w:val="19"/>
        </w:rPr>
        <w:t xml:space="preserve"> </w:t>
      </w:r>
      <w:hyperlink r:id="rId4" w:anchor="/document/99/902389617/XA00M842MV/" w:history="1">
        <w:r>
          <w:rPr>
            <w:rStyle w:val="a4"/>
            <w:rFonts w:ascii="Georgia" w:hAnsi="Georgia"/>
            <w:sz w:val="19"/>
            <w:szCs w:val="19"/>
          </w:rPr>
          <w:t>пунктом 15 части 1</w:t>
        </w:r>
      </w:hyperlink>
      <w:r>
        <w:rPr>
          <w:rFonts w:ascii="Georgia" w:hAnsi="Georgia"/>
          <w:sz w:val="19"/>
          <w:szCs w:val="19"/>
        </w:rPr>
        <w:t xml:space="preserve"> и</w:t>
      </w:r>
      <w:r>
        <w:rPr>
          <w:rFonts w:ascii="Georgia" w:hAnsi="Georgia"/>
          <w:sz w:val="19"/>
          <w:szCs w:val="19"/>
        </w:rPr>
        <w:t xml:space="preserve"> </w:t>
      </w:r>
      <w:hyperlink r:id="rId5" w:anchor="/document/99/902389617/XA00MAO2NB/" w:history="1">
        <w:r>
          <w:rPr>
            <w:rStyle w:val="a4"/>
            <w:rFonts w:ascii="Georgia" w:hAnsi="Georgia"/>
            <w:sz w:val="19"/>
            <w:szCs w:val="19"/>
          </w:rPr>
          <w:t>частью 9 статьи 34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  <w:sz w:val="19"/>
          <w:szCs w:val="19"/>
        </w:rPr>
        <w:t xml:space="preserve"> (Собрание законодательства Российской Федерации, 2012, № 53, ст.7598; 2013, № 19, ст.2326; </w:t>
      </w:r>
      <w:r>
        <w:rPr>
          <w:rFonts w:ascii="Georgia" w:hAnsi="Georgia"/>
          <w:sz w:val="19"/>
          <w:szCs w:val="19"/>
        </w:rPr>
        <w:t>№ 23, ст.2878; № 27, ст.3462; № 30, ст.4036; № 48, ст.6165; 2014, № 6, ст.562, ст.566),</w:t>
      </w:r>
      <w:r>
        <w:rPr>
          <w:rFonts w:ascii="Georgia" w:hAnsi="Georgia"/>
          <w:sz w:val="19"/>
          <w:szCs w:val="19"/>
        </w:rPr>
        <w:t xml:space="preserve"> </w:t>
      </w:r>
      <w:hyperlink r:id="rId6" w:anchor="/document/99/499024581/XA00M9G2N4/" w:history="1">
        <w:r>
          <w:rPr>
            <w:rStyle w:val="a4"/>
            <w:rFonts w:ascii="Georgia" w:hAnsi="Georgia"/>
            <w:sz w:val="19"/>
            <w:szCs w:val="19"/>
          </w:rPr>
          <w:t>подпунктами 5.2.19</w:t>
        </w:r>
      </w:hyperlink>
      <w:r>
        <w:rPr>
          <w:rFonts w:ascii="Georgia" w:hAnsi="Georgia"/>
          <w:sz w:val="19"/>
          <w:szCs w:val="19"/>
        </w:rPr>
        <w:t>-</w:t>
      </w:r>
      <w:hyperlink r:id="rId7" w:anchor="/document/99/499024581/XA00MAK2NA/" w:history="1">
        <w:r>
          <w:rPr>
            <w:rStyle w:val="a4"/>
            <w:rFonts w:ascii="Georgia" w:hAnsi="Georgia"/>
            <w:sz w:val="19"/>
            <w:szCs w:val="19"/>
          </w:rPr>
          <w:t>5.2.21 Положения о Министерстве образования и науки Российской Федерации</w:t>
        </w:r>
      </w:hyperlink>
      <w:r>
        <w:rPr>
          <w:rFonts w:ascii="Georgia" w:hAnsi="Georgia"/>
          <w:sz w:val="19"/>
          <w:szCs w:val="19"/>
        </w:rPr>
        <w:t>, утвержденного</w:t>
      </w:r>
      <w:r>
        <w:rPr>
          <w:rFonts w:ascii="Georgia" w:hAnsi="Georgia"/>
          <w:sz w:val="19"/>
          <w:szCs w:val="19"/>
        </w:rPr>
        <w:t xml:space="preserve"> </w:t>
      </w:r>
      <w:hyperlink r:id="rId8" w:anchor="/document/99/499024581/XA00M1S2LR/" w:history="1">
        <w:r>
          <w:rPr>
            <w:rStyle w:val="a4"/>
            <w:rFonts w:ascii="Georgia" w:hAnsi="Georgia"/>
            <w:sz w:val="19"/>
            <w:szCs w:val="19"/>
          </w:rPr>
          <w:t>постановлением Правительства Российской Федерации от 3 июня 2013 года № 466</w:t>
        </w:r>
      </w:hyperlink>
      <w:r>
        <w:rPr>
          <w:rFonts w:ascii="Georgia" w:hAnsi="Georgia"/>
          <w:sz w:val="19"/>
          <w:szCs w:val="19"/>
        </w:rPr>
        <w:t xml:space="preserve"> (</w:t>
      </w:r>
      <w:r>
        <w:rPr>
          <w:rFonts w:ascii="Georgia" w:hAnsi="Georgia"/>
          <w:sz w:val="19"/>
          <w:szCs w:val="19"/>
        </w:rPr>
        <w:t>Собрание законодательства Российской Федерации, 2013, № 23, ст.2923; № 33, ст.4386; № 37, ст.4702; 2014, № 2, ст.126; № 6, ст.582)</w:t>
      </w:r>
      <w:r>
        <w:rPr>
          <w:rFonts w:ascii="Georgia" w:hAnsi="Georgia"/>
          <w:sz w:val="19"/>
          <w:szCs w:val="19"/>
        </w:rPr>
        <w:t>,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приказываю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 xml:space="preserve">Утвердить прилагаемые </w:t>
      </w:r>
      <w:hyperlink r:id="rId9" w:anchor="/document/99/499084705/XA00LTK2M0/" w:tgtFrame="_self" w:history="1">
        <w:r>
          <w:rPr>
            <w:rStyle w:val="a4"/>
            <w:rFonts w:ascii="Georgia" w:hAnsi="Georgia"/>
            <w:sz w:val="19"/>
            <w:szCs w:val="19"/>
          </w:rPr>
          <w:t xml:space="preserve"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</w:t>
        </w:r>
        <w:r>
          <w:rPr>
            <w:rStyle w:val="a4"/>
            <w:rFonts w:ascii="Georgia" w:hAnsi="Georgia"/>
            <w:sz w:val="19"/>
            <w:szCs w:val="19"/>
          </w:rPr>
          <w:t>образовательную деятельность по образовательным программам соответствующих уровня и направленности</w:t>
        </w:r>
      </w:hyperlink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divId w:val="1449474017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Министр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Д.Ливано</w:t>
      </w:r>
      <w:r>
        <w:rPr>
          <w:rFonts w:ascii="Georgia" w:hAnsi="Georgia"/>
          <w:sz w:val="19"/>
          <w:szCs w:val="19"/>
        </w:rPr>
        <w:t>в</w:t>
      </w:r>
    </w:p>
    <w:p w:rsidR="00000000" w:rsidRDefault="008F5596">
      <w:pPr>
        <w:spacing w:after="223"/>
        <w:jc w:val="both"/>
        <w:divId w:val="1418289992"/>
        <w:rPr>
          <w:rFonts w:ascii="Helvetica" w:hAnsi="Helvetica"/>
          <w:sz w:val="16"/>
          <w:szCs w:val="16"/>
        </w:rPr>
      </w:pPr>
      <w:r>
        <w:rPr>
          <w:rFonts w:ascii="Helvetica" w:hAnsi="Helvetica"/>
          <w:sz w:val="16"/>
          <w:szCs w:val="16"/>
        </w:rPr>
        <w:t>Зарегистрировано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в Министерстве юстиции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Российской Федерации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8 мая 2014 года,</w:t>
      </w: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sz w:val="16"/>
          <w:szCs w:val="16"/>
        </w:rPr>
        <w:t>регистрационный № 3221</w:t>
      </w:r>
      <w:r>
        <w:rPr>
          <w:rFonts w:ascii="Helvetica" w:hAnsi="Helvetica"/>
          <w:sz w:val="16"/>
          <w:szCs w:val="16"/>
        </w:rPr>
        <w:t>5</w:t>
      </w:r>
    </w:p>
    <w:p w:rsidR="00000000" w:rsidRDefault="008F5596">
      <w:pPr>
        <w:pStyle w:val="align-right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Приложени</w:t>
      </w:r>
      <w:r>
        <w:rPr>
          <w:rFonts w:ascii="Georgia" w:hAnsi="Georgia"/>
          <w:sz w:val="19"/>
          <w:szCs w:val="19"/>
        </w:rPr>
        <w:t>е</w:t>
      </w:r>
    </w:p>
    <w:p w:rsidR="00000000" w:rsidRDefault="008F5596">
      <w:pPr>
        <w:divId w:val="2012677689"/>
        <w:rPr>
          <w:rFonts w:ascii="Georgia" w:eastAsia="Times New Roman" w:hAnsi="Georgia"/>
          <w:sz w:val="19"/>
          <w:szCs w:val="19"/>
        </w:rPr>
      </w:pPr>
      <w:r>
        <w:rPr>
          <w:rStyle w:val="docsupplement-number"/>
          <w:rFonts w:ascii="Georgia" w:eastAsia="Times New Roman" w:hAnsi="Georgia"/>
          <w:sz w:val="19"/>
          <w:szCs w:val="19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19"/>
          <w:szCs w:val="19"/>
        </w:rPr>
        <w:t>Порядок и усл</w:t>
      </w:r>
      <w:r>
        <w:rPr>
          <w:rStyle w:val="docsupplement-name"/>
          <w:rFonts w:ascii="Georgia" w:eastAsia="Times New Roman" w:hAnsi="Georgia"/>
          <w:sz w:val="19"/>
          <w:szCs w:val="19"/>
        </w:rPr>
        <w:t xml:space="preserve">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</w:t>
      </w:r>
      <w:r>
        <w:rPr>
          <w:rStyle w:val="docsupplement-name"/>
          <w:rFonts w:ascii="Georgia" w:eastAsia="Times New Roman" w:hAnsi="Georgia"/>
          <w:sz w:val="19"/>
          <w:szCs w:val="19"/>
        </w:rPr>
        <w:t>деятельность по образовательным программам соответствующих уровня и направленност</w:t>
      </w:r>
      <w:r>
        <w:rPr>
          <w:rStyle w:val="docsupplement-name"/>
          <w:rFonts w:ascii="Georgia" w:eastAsia="Times New Roman" w:hAnsi="Georgia"/>
          <w:sz w:val="19"/>
          <w:szCs w:val="19"/>
        </w:rPr>
        <w:t>и</w:t>
      </w:r>
    </w:p>
    <w:p w:rsidR="00000000" w:rsidRDefault="008F5596">
      <w:pPr>
        <w:divId w:val="803933883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I. </w:t>
      </w:r>
      <w:r>
        <w:rPr>
          <w:rStyle w:val="docuntyped-name"/>
          <w:rFonts w:ascii="Helvetica" w:eastAsia="Times New Roman" w:hAnsi="Helvetica"/>
          <w:sz w:val="22"/>
          <w:szCs w:val="22"/>
        </w:rPr>
        <w:t>Общие положени</w:t>
      </w:r>
      <w:r>
        <w:rPr>
          <w:rStyle w:val="docuntyped-name"/>
          <w:rFonts w:ascii="Helvetica" w:eastAsia="Times New Roman" w:hAnsi="Helvetica"/>
          <w:sz w:val="22"/>
          <w:szCs w:val="22"/>
        </w:rPr>
        <w:t>я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</w:t>
      </w:r>
      <w:r>
        <w:rPr>
          <w:rFonts w:ascii="Georgia" w:hAnsi="Georgia"/>
          <w:sz w:val="19"/>
          <w:szCs w:val="19"/>
        </w:rPr>
        <w:t>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</w:t>
      </w:r>
      <w:r>
        <w:rPr>
          <w:rFonts w:ascii="Georgia" w:hAnsi="Georgia"/>
          <w:sz w:val="19"/>
          <w:szCs w:val="19"/>
        </w:rPr>
        <w:t xml:space="preserve">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</w:t>
      </w:r>
      <w:r>
        <w:rPr>
          <w:rFonts w:ascii="Georgia" w:hAnsi="Georgia"/>
          <w:sz w:val="19"/>
          <w:szCs w:val="19"/>
        </w:rPr>
        <w:lastRenderedPageBreak/>
        <w:t>исходная орга</w:t>
      </w:r>
      <w:r>
        <w:rPr>
          <w:rFonts w:ascii="Georgia" w:hAnsi="Georgia"/>
          <w:sz w:val="19"/>
          <w:szCs w:val="19"/>
        </w:rPr>
        <w:t>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по инициативе совершеннолетнего обучающегося или роди</w:t>
      </w:r>
      <w:r>
        <w:rPr>
          <w:rFonts w:ascii="Georgia" w:hAnsi="Georgia"/>
          <w:sz w:val="19"/>
          <w:szCs w:val="19"/>
        </w:rPr>
        <w:t>телей (законных представителей) несовершеннолетнего обучающегося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</w:t>
      </w:r>
      <w:r>
        <w:rPr>
          <w:rFonts w:ascii="Georgia" w:hAnsi="Georgia"/>
          <w:sz w:val="19"/>
          <w:szCs w:val="19"/>
        </w:rPr>
        <w:t>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приостановления действия лицензии, приостановления действия государственной аккредитации полностью ил</w:t>
      </w:r>
      <w:r>
        <w:rPr>
          <w:rFonts w:ascii="Georgia" w:hAnsi="Georgia"/>
          <w:sz w:val="19"/>
          <w:szCs w:val="19"/>
        </w:rPr>
        <w:t>и в отношении отдельных уровней образования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</w:t>
      </w:r>
      <w:r>
        <w:rPr>
          <w:rFonts w:ascii="Georgia" w:hAnsi="Georgia"/>
          <w:sz w:val="19"/>
          <w:szCs w:val="19"/>
        </w:rPr>
        <w:t>ершеннолетних обучающихся с письменного согласия их родителей (законных представителей)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</w:t>
      </w:r>
      <w:r>
        <w:rPr>
          <w:rFonts w:ascii="Georgia" w:hAnsi="Georgia"/>
          <w:sz w:val="19"/>
          <w:szCs w:val="19"/>
        </w:rPr>
        <w:t>поведением и общеобразовательные организации при исправительных учреждениях уголовно-исполнительной системы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4. Перевод обучающихся не зависит от периода (времени) учебного года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divId w:val="768895229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II. </w:t>
      </w:r>
      <w:r>
        <w:rPr>
          <w:rStyle w:val="docuntyped-name"/>
          <w:rFonts w:ascii="Helvetica" w:eastAsia="Times New Roman" w:hAnsi="Helvetica"/>
          <w:sz w:val="22"/>
          <w:szCs w:val="22"/>
        </w:rPr>
        <w:t>Перевод совершеннолетнего обучающегося по его инициативе или несовершенно</w:t>
      </w:r>
      <w:r>
        <w:rPr>
          <w:rStyle w:val="docuntyped-name"/>
          <w:rFonts w:ascii="Helvetica" w:eastAsia="Times New Roman" w:hAnsi="Helvetica"/>
          <w:sz w:val="22"/>
          <w:szCs w:val="22"/>
        </w:rPr>
        <w:t>летнего обучающегося по инициативе его родителей (законных представителей</w:t>
      </w:r>
      <w:r>
        <w:rPr>
          <w:rStyle w:val="docuntyped-name"/>
          <w:rFonts w:ascii="Helvetica" w:eastAsia="Times New Roman" w:hAnsi="Helvetica"/>
          <w:sz w:val="22"/>
          <w:szCs w:val="22"/>
        </w:rPr>
        <w:t>)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</w:t>
      </w:r>
      <w:r>
        <w:rPr>
          <w:rFonts w:ascii="Georgia" w:hAnsi="Georgia"/>
          <w:sz w:val="19"/>
          <w:szCs w:val="19"/>
        </w:rPr>
        <w:t>чающийся или родители (законные представители) несовершеннолетнего обучающегося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осуществляют выбор принимающей организации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обращаются в выбранную организацию с запросом о наличии свободных мест, в том числе с использованием сети Интернет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при отсутств</w:t>
      </w:r>
      <w:r>
        <w:rPr>
          <w:rFonts w:ascii="Georgia" w:hAnsi="Georgia"/>
          <w:sz w:val="19"/>
          <w:szCs w:val="19"/>
        </w:rPr>
        <w:t>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6. В заявлении совершеннолет</w:t>
      </w:r>
      <w:r>
        <w:rPr>
          <w:rFonts w:ascii="Georgia" w:hAnsi="Georgia"/>
          <w:sz w:val="19"/>
          <w:szCs w:val="19"/>
        </w:rPr>
        <w:t>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</w:t>
      </w:r>
      <w:r>
        <w:rPr>
          <w:rFonts w:ascii="Georgia" w:hAnsi="Georgia"/>
          <w:sz w:val="19"/>
          <w:szCs w:val="19"/>
        </w:rPr>
        <w:t>: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фамилия, имя, отчество (при наличии) обучающегося</w:t>
      </w:r>
      <w:r>
        <w:rPr>
          <w:rFonts w:ascii="Georgia" w:hAnsi="Georgia"/>
          <w:sz w:val="19"/>
          <w:szCs w:val="19"/>
        </w:rPr>
        <w:t>;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дата рождения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в) класс и профиль об</w:t>
      </w:r>
      <w:r>
        <w:rPr>
          <w:rFonts w:ascii="Georgia" w:hAnsi="Georgia"/>
          <w:sz w:val="19"/>
          <w:szCs w:val="19"/>
        </w:rPr>
        <w:t>учения (при наличии)</w:t>
      </w:r>
      <w:r>
        <w:rPr>
          <w:rFonts w:ascii="Georgia" w:hAnsi="Georgia"/>
          <w:sz w:val="19"/>
          <w:szCs w:val="19"/>
        </w:rPr>
        <w:t>;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7. На основании заявления совершеннолетнего обучающегося или родителей (законных представ</w:t>
      </w:r>
      <w:r>
        <w:rPr>
          <w:rFonts w:ascii="Georgia" w:hAnsi="Georgia"/>
          <w:sz w:val="19"/>
          <w:szCs w:val="19"/>
        </w:rPr>
        <w:t>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 xml:space="preserve">8. Исходная организация выдает </w:t>
      </w:r>
      <w:r>
        <w:rPr>
          <w:rFonts w:ascii="Georgia" w:hAnsi="Georgia"/>
          <w:sz w:val="19"/>
          <w:szCs w:val="19"/>
        </w:rPr>
        <w:t>совершеннолетнему обучающемуся или родителям (законным представителям) несовершеннолетнего обучающегося следующие документы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личное дело обучающегося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документы, содержащие информацию об успеваемости обучающегося в текущем учебном году (выписка из классн</w:t>
      </w:r>
      <w:r>
        <w:rPr>
          <w:rFonts w:ascii="Georgia" w:hAnsi="Georgia"/>
          <w:sz w:val="19"/>
          <w:szCs w:val="19"/>
        </w:rPr>
        <w:t>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 Требование предоставления других документов в качестве основания для зачисления обуч</w:t>
      </w:r>
      <w:r>
        <w:rPr>
          <w:rFonts w:ascii="Georgia" w:hAnsi="Georgia"/>
          <w:sz w:val="19"/>
          <w:szCs w:val="19"/>
        </w:rPr>
        <w:t>ающихся в принимающую организацию в связи с переводом из исходной организации не допускается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10. Указанные в </w:t>
      </w:r>
      <w:hyperlink r:id="rId10" w:anchor="/document/99/499084705/XA00M8G2N0/" w:tgtFrame="_self" w:history="1">
        <w:r>
          <w:rPr>
            <w:rStyle w:val="a4"/>
            <w:rFonts w:ascii="Georgia" w:hAnsi="Georgia"/>
            <w:sz w:val="19"/>
            <w:szCs w:val="19"/>
          </w:rPr>
          <w:t>пункте 8 настоящего Порядка</w:t>
        </w:r>
      </w:hyperlink>
      <w:r>
        <w:rPr>
          <w:rFonts w:ascii="Georgia" w:hAnsi="Georgia"/>
          <w:sz w:val="19"/>
          <w:szCs w:val="19"/>
        </w:rPr>
        <w:t xml:space="preserve"> документы представляются со</w:t>
      </w:r>
      <w:r>
        <w:rPr>
          <w:rFonts w:ascii="Georgia" w:hAnsi="Georgia"/>
          <w:sz w:val="19"/>
          <w:szCs w:val="19"/>
        </w:rPr>
        <w:t>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</w:t>
      </w:r>
      <w:r>
        <w:rPr>
          <w:rFonts w:ascii="Georgia" w:hAnsi="Georgia"/>
          <w:sz w:val="19"/>
          <w:szCs w:val="19"/>
        </w:rPr>
        <w:t>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10.1. При приеме (переводе) на обучение по имеющим государственную аккредитацию образовательным програм</w:t>
      </w:r>
      <w:r>
        <w:rPr>
          <w:rFonts w:ascii="Georgia" w:hAnsi="Georgia"/>
          <w:sz w:val="19"/>
          <w:szCs w:val="19"/>
        </w:rPr>
        <w:t>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</w:t>
      </w:r>
      <w:r>
        <w:rPr>
          <w:rFonts w:ascii="Georgia" w:hAnsi="Georgia"/>
          <w:sz w:val="19"/>
          <w:szCs w:val="19"/>
        </w:rPr>
        <w:t>ляется по заявлениям родителей (законных представителей) обучающихся</w:t>
      </w:r>
      <w:r>
        <w:rPr>
          <w:rFonts w:ascii="Georgia" w:hAnsi="Georgia"/>
          <w:noProof/>
          <w:sz w:val="19"/>
          <w:szCs w:val="19"/>
        </w:rPr>
        <w:drawing>
          <wp:inline distT="0" distB="0" distL="0" distR="0">
            <wp:extent cx="84455" cy="222885"/>
            <wp:effectExtent l="19050" t="0" r="0" b="0"/>
            <wp:docPr id="1" name="Рисунок 1" descr="https://vip.1zavuch.ru/system/content/image/18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2703557/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divId w:val="113789122"/>
        <w:rPr>
          <w:rFonts w:ascii="Helvetica" w:eastAsia="Times New Roman" w:hAnsi="Helvetica"/>
          <w:sz w:val="13"/>
          <w:szCs w:val="13"/>
        </w:rPr>
      </w:pPr>
      <w:r>
        <w:rPr>
          <w:rFonts w:ascii="Helvetica" w:eastAsia="Times New Roman" w:hAnsi="Helvetica"/>
          <w:noProof/>
          <w:sz w:val="13"/>
          <w:szCs w:val="13"/>
        </w:rPr>
        <w:drawing>
          <wp:inline distT="0" distB="0" distL="0" distR="0">
            <wp:extent cx="84455" cy="222885"/>
            <wp:effectExtent l="19050" t="0" r="0" b="0"/>
            <wp:docPr id="2" name="Рисунок 2" descr="https://vip.1zavuch.ru/system/content/image/18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zavuch.ru/system/content/image/183/1/2703557/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anchor="/document/99/902389617/XA00M6E2M9/" w:history="1">
        <w:r>
          <w:rPr>
            <w:rStyle w:val="a4"/>
            <w:rFonts w:ascii="Helvetica" w:eastAsia="Times New Roman" w:hAnsi="Helvetica"/>
            <w:sz w:val="13"/>
            <w:szCs w:val="13"/>
          </w:rPr>
          <w:t>Часть 6 статьи 14 Федерального закона от 29 д</w:t>
        </w:r>
        <w:r>
          <w:rPr>
            <w:rStyle w:val="a4"/>
            <w:rFonts w:ascii="Helvetica" w:eastAsia="Times New Roman" w:hAnsi="Helvetica"/>
            <w:sz w:val="13"/>
            <w:szCs w:val="13"/>
          </w:rPr>
          <w:t>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 xml:space="preserve"> (Собрание законодательства Российской Федерации, 2012, № 53, ст.7598; 2018, № 32 (часть I), ст.5110)</w:t>
      </w:r>
      <w:r>
        <w:rPr>
          <w:rFonts w:ascii="Helvetica" w:eastAsia="Times New Roman" w:hAnsi="Helvetica"/>
          <w:sz w:val="13"/>
          <w:szCs w:val="13"/>
        </w:rPr>
        <w:br/>
      </w:r>
      <w:r>
        <w:rPr>
          <w:rStyle w:val="docnote-text"/>
          <w:rFonts w:ascii="Helvetica" w:eastAsia="Times New Roman" w:hAnsi="Helvetica"/>
          <w:sz w:val="13"/>
          <w:szCs w:val="13"/>
        </w:rPr>
        <w:t>(Сноска дополнительно включена с 16 февраля 2019 года</w:t>
      </w:r>
      <w:r>
        <w:rPr>
          <w:rStyle w:val="docnote-text"/>
          <w:rFonts w:ascii="Helvetica" w:eastAsia="Times New Roman" w:hAnsi="Helvetica"/>
          <w:sz w:val="13"/>
          <w:szCs w:val="13"/>
        </w:rPr>
        <w:t xml:space="preserve"> </w:t>
      </w:r>
      <w:hyperlink r:id="rId13" w:anchor="/document/99/552280951/XA00LUO2M6/" w:history="1">
        <w:r>
          <w:rPr>
            <w:rStyle w:val="a4"/>
            <w:rFonts w:ascii="Helvetica" w:eastAsia="Times New Roman" w:hAnsi="Helvetica"/>
            <w:sz w:val="13"/>
            <w:szCs w:val="13"/>
          </w:rPr>
          <w:t>приказом Минпросвещения России от 17 января 2019 года № 20</w:t>
        </w:r>
      </w:hyperlink>
      <w:r>
        <w:rPr>
          <w:rStyle w:val="docnote-text"/>
          <w:rFonts w:ascii="Helvetica" w:eastAsia="Times New Roman" w:hAnsi="Helvetica"/>
          <w:sz w:val="13"/>
          <w:szCs w:val="13"/>
        </w:rPr>
        <w:t>)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</w:t>
      </w:r>
      <w:r>
        <w:rPr>
          <w:rFonts w:ascii="Georgia" w:hAnsi="Georgia"/>
          <w:sz w:val="19"/>
          <w:szCs w:val="19"/>
        </w:rPr>
        <w:t xml:space="preserve">оченного им лица) в течение трех рабочих дней после приема заявления и документов, указанных в </w:t>
      </w:r>
      <w:hyperlink r:id="rId14" w:anchor="/document/99/499084705/XA00M8G2N0/" w:tgtFrame="_self" w:history="1">
        <w:r>
          <w:rPr>
            <w:rStyle w:val="a4"/>
            <w:rFonts w:ascii="Georgia" w:hAnsi="Georgia"/>
            <w:sz w:val="19"/>
            <w:szCs w:val="19"/>
          </w:rPr>
          <w:t>пункте 8 настоящего Порядка</w:t>
        </w:r>
      </w:hyperlink>
      <w:r>
        <w:rPr>
          <w:rFonts w:ascii="Georgia" w:hAnsi="Georgia"/>
          <w:sz w:val="19"/>
          <w:szCs w:val="19"/>
        </w:rPr>
        <w:t>, с указанием даты зачисления и класса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12.</w:t>
      </w:r>
      <w:r>
        <w:rPr>
          <w:rFonts w:ascii="Georgia" w:hAnsi="Georgia"/>
          <w:sz w:val="19"/>
          <w:szCs w:val="19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</w:t>
      </w:r>
      <w:r>
        <w:rPr>
          <w:rFonts w:ascii="Georgia" w:hAnsi="Georgia"/>
          <w:sz w:val="19"/>
          <w:szCs w:val="19"/>
        </w:rPr>
        <w:t>дате распорядительного акта о зачислении обучающегося в принимающую организацию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divId w:val="1662391783"/>
        <w:rPr>
          <w:rFonts w:ascii="Helvetica" w:eastAsia="Times New Roman" w:hAnsi="Helvetica"/>
          <w:sz w:val="22"/>
          <w:szCs w:val="22"/>
        </w:rPr>
      </w:pPr>
      <w:r>
        <w:rPr>
          <w:rStyle w:val="docuntyped-number"/>
          <w:rFonts w:ascii="Helvetica" w:eastAsia="Times New Roman" w:hAnsi="Helvetica"/>
          <w:sz w:val="22"/>
          <w:szCs w:val="22"/>
        </w:rPr>
        <w:t xml:space="preserve">III. </w:t>
      </w:r>
      <w:r>
        <w:rPr>
          <w:rStyle w:val="docuntyped-name"/>
          <w:rFonts w:ascii="Helvetica" w:eastAsia="Times New Roman" w:hAnsi="Helvetica"/>
          <w:sz w:val="22"/>
          <w:szCs w:val="22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</w:t>
      </w:r>
      <w:r>
        <w:rPr>
          <w:rStyle w:val="docuntyped-name"/>
          <w:rFonts w:ascii="Helvetica" w:eastAsia="Times New Roman" w:hAnsi="Helvetica"/>
          <w:sz w:val="22"/>
          <w:szCs w:val="22"/>
        </w:rPr>
        <w:t>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</w:t>
      </w:r>
      <w:r>
        <w:rPr>
          <w:rStyle w:val="docuntyped-name"/>
          <w:rFonts w:ascii="Helvetica" w:eastAsia="Times New Roman" w:hAnsi="Helvetica"/>
          <w:sz w:val="22"/>
          <w:szCs w:val="22"/>
        </w:rPr>
        <w:t>овней образовани</w:t>
      </w:r>
      <w:r>
        <w:rPr>
          <w:rStyle w:val="docuntyped-name"/>
          <w:rFonts w:ascii="Helvetica" w:eastAsia="Times New Roman" w:hAnsi="Helvetica"/>
          <w:sz w:val="22"/>
          <w:szCs w:val="22"/>
        </w:rPr>
        <w:t>я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</w:t>
      </w:r>
      <w:r>
        <w:rPr>
          <w:rFonts w:ascii="Georgia" w:hAnsi="Georgia"/>
          <w:sz w:val="19"/>
          <w:szCs w:val="19"/>
        </w:rPr>
        <w:t xml:space="preserve">бходимые письменные согласия на перевод в соответствии с </w:t>
      </w:r>
      <w:hyperlink r:id="rId15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пунктом 2 настоящего Порядка</w:t>
        </w:r>
      </w:hyperlink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О предстоящем переводе исходная организация в случае прекращения своей деятел</w:t>
      </w:r>
      <w:r>
        <w:rPr>
          <w:rFonts w:ascii="Georgia" w:hAnsi="Georgia"/>
          <w:sz w:val="19"/>
          <w:szCs w:val="19"/>
        </w:rPr>
        <w:t>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</w:t>
      </w:r>
      <w:r>
        <w:rPr>
          <w:rFonts w:ascii="Georgia" w:hAnsi="Georgia"/>
          <w:sz w:val="19"/>
          <w:szCs w:val="19"/>
        </w:rPr>
        <w:t xml:space="preserve">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r:id="rId16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пункте 2 настоящего Порядка</w:t>
        </w:r>
      </w:hyperlink>
      <w:r>
        <w:rPr>
          <w:rFonts w:ascii="Georgia" w:hAnsi="Georgia"/>
          <w:sz w:val="19"/>
          <w:szCs w:val="19"/>
        </w:rPr>
        <w:t>, на перевод в принимающую организацию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</w:t>
      </w:r>
      <w:r>
        <w:rPr>
          <w:rFonts w:ascii="Georgia" w:hAnsi="Georgia"/>
          <w:sz w:val="19"/>
          <w:szCs w:val="19"/>
        </w:rPr>
        <w:t xml:space="preserve">й (законных представителей) несовершеннолетних обучающихся в письменной форме, а также разместить </w:t>
      </w:r>
      <w:r>
        <w:rPr>
          <w:rFonts w:ascii="Georgia" w:hAnsi="Georgia"/>
          <w:sz w:val="19"/>
          <w:szCs w:val="19"/>
        </w:rPr>
        <w:lastRenderedPageBreak/>
        <w:t>указанное уведомление на своем официальном сайте в сети Интернет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аннулирования лицензии на осуществление образовательной деятельности - в течение п</w:t>
      </w:r>
      <w:r>
        <w:rPr>
          <w:rFonts w:ascii="Georgia" w:hAnsi="Georgia"/>
          <w:sz w:val="19"/>
          <w:szCs w:val="19"/>
        </w:rPr>
        <w:t>яти рабочих дней с момента вступления в законную силу решения суда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</w:t>
      </w:r>
      <w:r>
        <w:rPr>
          <w:rFonts w:ascii="Georgia" w:hAnsi="Georgia"/>
          <w:sz w:val="19"/>
          <w:szCs w:val="19"/>
        </w:rPr>
        <w:t xml:space="preserve">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</w:t>
      </w:r>
      <w:r>
        <w:rPr>
          <w:rFonts w:ascii="Georgia" w:hAnsi="Georgia"/>
          <w:sz w:val="19"/>
          <w:szCs w:val="19"/>
        </w:rPr>
        <w:t>ицензии на осуществление образовательной деятельности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</w:t>
      </w:r>
      <w:r>
        <w:rPr>
          <w:rFonts w:ascii="Georgia" w:hAnsi="Georgia"/>
          <w:sz w:val="19"/>
          <w:szCs w:val="19"/>
        </w:rPr>
        <w:t>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</w:t>
      </w:r>
      <w:r>
        <w:rPr>
          <w:rFonts w:ascii="Georgia" w:hAnsi="Georgia"/>
          <w:sz w:val="19"/>
          <w:szCs w:val="19"/>
        </w:rPr>
        <w:t xml:space="preserve">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</w:t>
      </w:r>
      <w:r>
        <w:rPr>
          <w:rFonts w:ascii="Georgia" w:hAnsi="Georgia"/>
          <w:sz w:val="19"/>
          <w:szCs w:val="19"/>
        </w:rPr>
        <w:t>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</w:t>
      </w:r>
      <w:r>
        <w:rPr>
          <w:rFonts w:ascii="Georgia" w:hAnsi="Georgia"/>
          <w:sz w:val="19"/>
          <w:szCs w:val="19"/>
        </w:rPr>
        <w:t>нии отдельных уровней образования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</w:t>
      </w:r>
      <w:r>
        <w:rPr>
          <w:rFonts w:ascii="Georgia" w:hAnsi="Georgia"/>
          <w:sz w:val="19"/>
          <w:szCs w:val="19"/>
        </w:rPr>
        <w:t>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случае отказа аккред</w:t>
      </w:r>
      <w:r>
        <w:rPr>
          <w:rFonts w:ascii="Georgia" w:hAnsi="Georgia"/>
          <w:sz w:val="19"/>
          <w:szCs w:val="19"/>
        </w:rPr>
        <w:t>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</w:t>
      </w:r>
      <w:r>
        <w:rPr>
          <w:rFonts w:ascii="Georgia" w:hAnsi="Georgia"/>
          <w:sz w:val="19"/>
          <w:szCs w:val="19"/>
        </w:rPr>
        <w:t xml:space="preserve">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</w:t>
      </w:r>
      <w:r>
        <w:rPr>
          <w:rFonts w:ascii="Georgia" w:hAnsi="Georgia"/>
          <w:sz w:val="19"/>
          <w:szCs w:val="19"/>
        </w:rPr>
        <w:t>рственной аккредитации по соответствующей образовательной программе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15. Учредитель, за исключением случая, указанного в </w:t>
      </w:r>
      <w:hyperlink r:id="rId17" w:anchor="/document/99/499084705/XA00M6S2MI/" w:tgtFrame="_self" w:history="1">
        <w:r>
          <w:rPr>
            <w:rStyle w:val="a4"/>
            <w:rFonts w:ascii="Georgia" w:hAnsi="Georgia"/>
            <w:sz w:val="19"/>
            <w:szCs w:val="19"/>
          </w:rPr>
          <w:t>пункте 13 настоящего Порядка</w:t>
        </w:r>
      </w:hyperlink>
      <w:r>
        <w:rPr>
          <w:rFonts w:ascii="Georgia" w:hAnsi="Georgia"/>
          <w:sz w:val="19"/>
          <w:szCs w:val="19"/>
        </w:rPr>
        <w:t>, осуществляет в</w:t>
      </w:r>
      <w:r>
        <w:rPr>
          <w:rFonts w:ascii="Georgia" w:hAnsi="Georgia"/>
          <w:sz w:val="19"/>
          <w:szCs w:val="19"/>
        </w:rPr>
        <w:t>ыбор принимающих организаций с использованием</w:t>
      </w:r>
      <w:r>
        <w:rPr>
          <w:rFonts w:ascii="Georgia" w:hAnsi="Georgia"/>
          <w:sz w:val="19"/>
          <w:szCs w:val="19"/>
        </w:rPr>
        <w:t>: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</w:t>
      </w:r>
      <w:r>
        <w:rPr>
          <w:rFonts w:ascii="Georgia" w:hAnsi="Georgia"/>
          <w:sz w:val="19"/>
          <w:szCs w:val="19"/>
        </w:rPr>
        <w:t>;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сведений, содержащихся в Реестре организаций, осуществляющ</w:t>
      </w:r>
      <w:r>
        <w:rPr>
          <w:rFonts w:ascii="Georgia" w:hAnsi="Georgia"/>
          <w:sz w:val="19"/>
          <w:szCs w:val="19"/>
        </w:rPr>
        <w:t>их образовательную деятельность по имеющим государственную аккредитацию образовательным программам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</w:t>
      </w:r>
      <w:r>
        <w:rPr>
          <w:rFonts w:ascii="Georgia" w:hAnsi="Georgia"/>
          <w:sz w:val="19"/>
          <w:szCs w:val="19"/>
        </w:rPr>
        <w:t>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Руководители указанных организаций или уполномоченные ими лица должны в течение десяти ра</w:t>
      </w:r>
      <w:r>
        <w:rPr>
          <w:rFonts w:ascii="Georgia" w:hAnsi="Georgia"/>
          <w:sz w:val="19"/>
          <w:szCs w:val="19"/>
        </w:rPr>
        <w:t>бочих дней с момента получения соответствующего запроса письменно проинформировать о возможности перевода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17. Исходная организация доводит до сведения обучающихся и их родителей (законных представителей) полученную от учредителя информацию об </w:t>
      </w:r>
      <w:r>
        <w:rPr>
          <w:rFonts w:ascii="Georgia" w:hAnsi="Georgia"/>
          <w:sz w:val="19"/>
          <w:szCs w:val="19"/>
        </w:rPr>
        <w:t xml:space="preserve">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r:id="rId18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пункте 2 настоящего Порядка</w:t>
        </w:r>
      </w:hyperlink>
      <w:r>
        <w:rPr>
          <w:rFonts w:ascii="Georgia" w:hAnsi="Georgia"/>
          <w:sz w:val="19"/>
          <w:szCs w:val="19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</w:t>
      </w:r>
      <w:r>
        <w:rPr>
          <w:rFonts w:ascii="Georgia" w:hAnsi="Georgia"/>
          <w:sz w:val="19"/>
          <w:szCs w:val="19"/>
        </w:rPr>
        <w:t>мающих организаций), перечень образовательных программ, реализуемых организацией, количество свободных мест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18. После получения соответствующих письменных согласий лиц, указанных в </w:t>
      </w:r>
      <w:hyperlink r:id="rId19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пункте 2 настоящего Порядка</w:t>
        </w:r>
      </w:hyperlink>
      <w:r>
        <w:rPr>
          <w:rFonts w:ascii="Georgia" w:hAnsi="Georgia"/>
          <w:sz w:val="19"/>
          <w:szCs w:val="19"/>
        </w:rPr>
        <w:t xml:space="preserve">, исходная организация издает распорядительный акт об отчислении обучающихся в порядке </w:t>
      </w:r>
      <w:r>
        <w:rPr>
          <w:rFonts w:ascii="Georgia" w:hAnsi="Georgia"/>
          <w:sz w:val="19"/>
          <w:szCs w:val="19"/>
        </w:rPr>
        <w:lastRenderedPageBreak/>
        <w:t>перевода в принимающую организацию с указанием основания такого перевода (прекращение деятельности организации, аннулирование</w:t>
      </w:r>
      <w:r>
        <w:rPr>
          <w:rFonts w:ascii="Georgia" w:hAnsi="Georgia"/>
          <w:sz w:val="19"/>
          <w:szCs w:val="19"/>
        </w:rPr>
        <w:t xml:space="preserve">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19. В случае отказа от перевода в предлагаемую пр</w:t>
      </w:r>
      <w:r>
        <w:rPr>
          <w:rFonts w:ascii="Georgia" w:hAnsi="Georgia"/>
          <w:sz w:val="19"/>
          <w:szCs w:val="19"/>
        </w:rPr>
        <w:t>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20. Исходная организация передает в принимающую организацию списочный состав обучающихся, ко</w:t>
      </w:r>
      <w:r>
        <w:rPr>
          <w:rFonts w:ascii="Georgia" w:hAnsi="Georgia"/>
          <w:sz w:val="19"/>
          <w:szCs w:val="19"/>
        </w:rPr>
        <w:t xml:space="preserve">пии учебных планов, соответствующие письменные согласия лиц, указанных в </w:t>
      </w:r>
      <w:hyperlink r:id="rId20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пункте 2 настоящего Порядка</w:t>
        </w:r>
      </w:hyperlink>
      <w:r>
        <w:rPr>
          <w:rFonts w:ascii="Georgia" w:hAnsi="Georgia"/>
          <w:sz w:val="19"/>
          <w:szCs w:val="19"/>
        </w:rPr>
        <w:t>, личные дела обучающихся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21. На основании представленных докуме</w:t>
      </w:r>
      <w:r>
        <w:rPr>
          <w:rFonts w:ascii="Georgia" w:hAnsi="Georgia"/>
          <w:sz w:val="19"/>
          <w:szCs w:val="19"/>
        </w:rPr>
        <w:t>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</w:t>
      </w:r>
      <w:r>
        <w:rPr>
          <w:rFonts w:ascii="Georgia" w:hAnsi="Georgia"/>
          <w:sz w:val="19"/>
          <w:szCs w:val="19"/>
        </w:rPr>
        <w:t>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</w:t>
      </w:r>
      <w:r>
        <w:rPr>
          <w:rFonts w:ascii="Georgia" w:hAnsi="Georgia"/>
          <w:sz w:val="19"/>
          <w:szCs w:val="19"/>
        </w:rPr>
        <w:t>тации по соответствующей образовательной программе</w:t>
      </w:r>
      <w:r>
        <w:rPr>
          <w:rFonts w:ascii="Georgia" w:hAnsi="Georgia"/>
          <w:sz w:val="19"/>
          <w:szCs w:val="19"/>
        </w:rPr>
        <w:t>.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8F5596">
      <w:pPr>
        <w:spacing w:after="223"/>
        <w:jc w:val="both"/>
        <w:divId w:val="1618755219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22. В приним</w:t>
      </w:r>
      <w:r>
        <w:rPr>
          <w:rFonts w:ascii="Georgia" w:hAnsi="Georgia"/>
          <w:sz w:val="19"/>
          <w:szCs w:val="19"/>
        </w:rPr>
        <w:t xml:space="preserve">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r:id="rId21" w:anchor="/document/99/499084705/XA00LVA2M9/" w:tgtFrame="_self" w:history="1">
        <w:r>
          <w:rPr>
            <w:rStyle w:val="a4"/>
            <w:rFonts w:ascii="Georgia" w:hAnsi="Georgia"/>
            <w:sz w:val="19"/>
            <w:szCs w:val="19"/>
          </w:rPr>
          <w:t>пункте 2 настоящего Порядка</w:t>
        </w:r>
      </w:hyperlink>
      <w:r>
        <w:rPr>
          <w:rFonts w:ascii="Georgia" w:hAnsi="Georgia"/>
          <w:sz w:val="19"/>
          <w:szCs w:val="19"/>
        </w:rPr>
        <w:t>.</w:t>
      </w:r>
    </w:p>
    <w:p w:rsidR="008F5596" w:rsidRDefault="008F5596">
      <w:pPr>
        <w:divId w:val="626006311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© Материал из Справочной системы «Завуч»</w:t>
      </w:r>
      <w:r>
        <w:rPr>
          <w:rFonts w:ascii="Arial" w:eastAsia="Times New Roman" w:hAnsi="Arial" w:cs="Arial"/>
          <w:sz w:val="16"/>
          <w:szCs w:val="16"/>
        </w:rPr>
        <w:br/>
        <w:t>https://vip.1zavuch.ru</w:t>
      </w:r>
      <w:r>
        <w:rPr>
          <w:rFonts w:ascii="Arial" w:eastAsia="Times New Roman" w:hAnsi="Arial" w:cs="Arial"/>
          <w:sz w:val="16"/>
          <w:szCs w:val="16"/>
        </w:rPr>
        <w:br/>
        <w:t>Дата копирования: 09.07.2020</w:t>
      </w:r>
    </w:p>
    <w:sectPr w:rsidR="008F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A61A02"/>
    <w:rsid w:val="008659CC"/>
    <w:rsid w:val="008F5596"/>
    <w:rsid w:val="00A6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605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7"/>
      <w:szCs w:val="17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16"/>
      <w:szCs w:val="16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2"/>
      <w:szCs w:val="32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3"/>
      <w:szCs w:val="23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2"/>
      <w:szCs w:val="22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bl-anchors">
    <w:name w:val="bl-anchors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06311">
      <w:marLeft w:val="0"/>
      <w:marRight w:val="0"/>
      <w:marTop w:val="6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8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2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401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88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522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912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178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image" Target="https://vip.1zavuch.ru/system/content/image/183/1/2703557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2708</Words>
  <Characters>15440</Characters>
  <Application>Microsoft Office Word</Application>
  <DocSecurity>0</DocSecurity>
  <Lines>128</Lines>
  <Paragraphs>36</Paragraphs>
  <ScaleCrop>false</ScaleCrop>
  <Company/>
  <LinksUpToDate>false</LinksUpToDate>
  <CharactersWithSpaces>18112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2020-07-14T19:07:00Z</dcterms:created>
  <dcterms:modified xsi:type="dcterms:W3CDTF">2020-07-14T19:07:00Z</dcterms:modified>
</cp:coreProperties>
</file>